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181" w:rsidRPr="00DF6EB7" w:rsidRDefault="003213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A9 </w:t>
      </w:r>
      <w:r w:rsidR="00DF6EB7" w:rsidRPr="00DF6EB7">
        <w:rPr>
          <w:b/>
          <w:sz w:val="28"/>
          <w:szCs w:val="28"/>
        </w:rPr>
        <w:t xml:space="preserve">Specifikace – </w:t>
      </w:r>
      <w:r w:rsidR="00DF6EB7">
        <w:rPr>
          <w:b/>
          <w:sz w:val="28"/>
          <w:szCs w:val="28"/>
        </w:rPr>
        <w:t>Zabezpečení vstup</w:t>
      </w:r>
      <w:r w:rsidR="00DC4944">
        <w:rPr>
          <w:b/>
          <w:sz w:val="28"/>
          <w:szCs w:val="28"/>
        </w:rPr>
        <w:t>ů</w:t>
      </w:r>
      <w:r w:rsidR="00DF6EB7">
        <w:rPr>
          <w:b/>
          <w:sz w:val="28"/>
          <w:szCs w:val="28"/>
        </w:rPr>
        <w:t xml:space="preserve"> do budov školy</w:t>
      </w:r>
    </w:p>
    <w:p w:rsidR="00DF6EB7" w:rsidRPr="0018164A" w:rsidRDefault="00DF6EB7">
      <w:pPr>
        <w:rPr>
          <w:sz w:val="16"/>
          <w:szCs w:val="16"/>
        </w:rPr>
      </w:pPr>
    </w:p>
    <w:p w:rsidR="000E4FD1" w:rsidRDefault="00DF6EB7" w:rsidP="000E4FD1">
      <w:pPr>
        <w:spacing w:after="0"/>
      </w:pPr>
      <w:r w:rsidRPr="00DF6EB7">
        <w:t>Vstupní systém dvou budov školy bude využívat čipové karty ISIC.</w:t>
      </w:r>
      <w:r>
        <w:t xml:space="preserve"> Přiložení karty ke čtečce otevře elektrický zámek vstupní</w:t>
      </w:r>
      <w:r w:rsidR="000C7C34">
        <w:t>ch</w:t>
      </w:r>
      <w:r>
        <w:t xml:space="preserve"> dveř</w:t>
      </w:r>
      <w:r w:rsidR="000C7C34">
        <w:t>í</w:t>
      </w:r>
      <w:r>
        <w:t xml:space="preserve"> a odešle informaci o údajích z ISIC karty do školního systému Bakaláři,  tento údaj</w:t>
      </w:r>
      <w:r w:rsidR="000E4FD1">
        <w:t xml:space="preserve"> se objeví v docházce žák</w:t>
      </w:r>
      <w:r w:rsidR="000C7C34">
        <w:t>ů</w:t>
      </w:r>
      <w:r w:rsidR="000E4FD1">
        <w:t xml:space="preserve"> jako příchod do hodiny.</w:t>
      </w:r>
    </w:p>
    <w:p w:rsidR="000E4FD1" w:rsidRDefault="000E4FD1" w:rsidP="000E4FD1">
      <w:pPr>
        <w:spacing w:after="0"/>
      </w:pPr>
      <w:r>
        <w:t>V průběhu dne žáci přecháze</w:t>
      </w:r>
      <w:r w:rsidR="000C7C34">
        <w:t>j</w:t>
      </w:r>
      <w:r>
        <w:t xml:space="preserve">í mezi dvěma budovami jak z důvodů výuky, tak na oběd. Tyto údaje se </w:t>
      </w:r>
      <w:r w:rsidR="00A362C2">
        <w:t>„</w:t>
      </w:r>
      <w:r>
        <w:t>nezaznamenávají</w:t>
      </w:r>
      <w:r w:rsidR="00A362C2">
        <w:t>“</w:t>
      </w:r>
      <w:r>
        <w:t>. Zaznamená a uchová se až poslední údaj o odchodu.</w:t>
      </w:r>
    </w:p>
    <w:p w:rsidR="000E4FD1" w:rsidRDefault="000E4FD1" w:rsidP="000E4FD1">
      <w:pPr>
        <w:spacing w:after="0"/>
      </w:pPr>
      <w:r>
        <w:t>SW potřebný pro systém může být uložen na vyhrazeném školním PC.</w:t>
      </w:r>
    </w:p>
    <w:p w:rsidR="00DF6EB7" w:rsidRDefault="000E4FD1" w:rsidP="000E4FD1">
      <w:pPr>
        <w:spacing w:after="0"/>
      </w:pPr>
      <w:r>
        <w:t xml:space="preserve">Data mezi čtečkami a PC budou využívat </w:t>
      </w:r>
      <w:r w:rsidR="0018164A">
        <w:t>školní</w:t>
      </w:r>
      <w:r>
        <w:t xml:space="preserve"> síť LAN.</w:t>
      </w:r>
      <w:r w:rsidR="00DF6EB7">
        <w:t xml:space="preserve"> </w:t>
      </w:r>
    </w:p>
    <w:p w:rsidR="0018164A" w:rsidRDefault="0018164A" w:rsidP="000E4FD1">
      <w:pPr>
        <w:spacing w:after="0"/>
      </w:pPr>
      <w:r>
        <w:t xml:space="preserve">ISIC karty budou použity i ve čtečce v jídelně pro sledování strávníků a objednávání přes WEB </w:t>
      </w:r>
      <w:r w:rsidR="00450D7F">
        <w:t xml:space="preserve">s vazbou na SW </w:t>
      </w:r>
      <w:proofErr w:type="spellStart"/>
      <w:r w:rsidR="00450D7F" w:rsidRPr="0018164A">
        <w:t>BonAp</w:t>
      </w:r>
      <w:proofErr w:type="spellEnd"/>
      <w:r w:rsidR="00450D7F" w:rsidRPr="0018164A">
        <w:t xml:space="preserve"> Strávníci</w:t>
      </w:r>
      <w:r w:rsidR="00450D7F">
        <w:t>.</w:t>
      </w:r>
    </w:p>
    <w:p w:rsidR="00DF6EB7" w:rsidRDefault="00DF6EB7"/>
    <w:p w:rsidR="00450D7F" w:rsidRPr="00DF6EB7" w:rsidRDefault="00450D7F"/>
    <w:p w:rsidR="00DF6EB7" w:rsidRPr="00DF6EB7" w:rsidRDefault="00DF6EB7">
      <w:pPr>
        <w:rPr>
          <w:b/>
        </w:rPr>
      </w:pPr>
      <w:r>
        <w:rPr>
          <w:b/>
        </w:rPr>
        <w:t>Vchod do h</w:t>
      </w:r>
      <w:r w:rsidRPr="00DF6EB7">
        <w:rPr>
          <w:b/>
        </w:rPr>
        <w:t>lavní budov</w:t>
      </w:r>
      <w:r>
        <w:rPr>
          <w:b/>
        </w:rPr>
        <w:t>y</w:t>
      </w:r>
    </w:p>
    <w:p w:rsidR="00DF6EB7" w:rsidRDefault="00DF6EB7" w:rsidP="000E4FD1">
      <w:pPr>
        <w:spacing w:after="0"/>
      </w:pPr>
      <w:r>
        <w:t xml:space="preserve">Řídící jednotka </w:t>
      </w:r>
    </w:p>
    <w:p w:rsidR="00DF6EB7" w:rsidRDefault="00DF6EB7" w:rsidP="000E4FD1">
      <w:pPr>
        <w:spacing w:after="0"/>
      </w:pPr>
      <w:r>
        <w:t>Záložní zdroj pro případ výpadků elektrického proudu</w:t>
      </w:r>
    </w:p>
    <w:p w:rsidR="00DF6EB7" w:rsidRDefault="00DF6EB7" w:rsidP="000E4FD1">
      <w:pPr>
        <w:spacing w:after="0"/>
      </w:pPr>
      <w:r>
        <w:t xml:space="preserve">Dveřní čtečka příchodová </w:t>
      </w:r>
    </w:p>
    <w:p w:rsidR="00DF6EB7" w:rsidRDefault="00DF6EB7" w:rsidP="000E4FD1">
      <w:pPr>
        <w:spacing w:after="0"/>
      </w:pPr>
      <w:r>
        <w:t xml:space="preserve">Evidenční čtečka odchodová </w:t>
      </w:r>
    </w:p>
    <w:p w:rsidR="00DF6EB7" w:rsidRDefault="00DF6EB7" w:rsidP="000E4FD1">
      <w:pPr>
        <w:spacing w:after="0"/>
      </w:pPr>
      <w:r>
        <w:t xml:space="preserve">Komunikační prvek VOS </w:t>
      </w:r>
    </w:p>
    <w:p w:rsidR="00DF6EB7" w:rsidRDefault="00DF6EB7" w:rsidP="000E4FD1">
      <w:pPr>
        <w:spacing w:after="0"/>
      </w:pPr>
      <w:r>
        <w:t>Elektromagnetický zámek standard</w:t>
      </w:r>
    </w:p>
    <w:p w:rsidR="00DF6EB7" w:rsidRDefault="00DF6EB7" w:rsidP="00DF6EB7"/>
    <w:p w:rsidR="00DF6EB7" w:rsidRDefault="00DF6EB7" w:rsidP="00DF6EB7">
      <w:r>
        <w:rPr>
          <w:b/>
        </w:rPr>
        <w:t>Vchod do</w:t>
      </w:r>
      <w:r w:rsidRPr="00DF6EB7">
        <w:rPr>
          <w:b/>
        </w:rPr>
        <w:t xml:space="preserve"> budov</w:t>
      </w:r>
      <w:r>
        <w:rPr>
          <w:b/>
        </w:rPr>
        <w:t>y DM2</w:t>
      </w:r>
    </w:p>
    <w:p w:rsidR="00DF6EB7" w:rsidRDefault="00DF6EB7" w:rsidP="000E4FD1">
      <w:pPr>
        <w:spacing w:after="0"/>
      </w:pPr>
      <w:r>
        <w:t xml:space="preserve">Řídící jednotka </w:t>
      </w:r>
    </w:p>
    <w:p w:rsidR="00DF6EB7" w:rsidRDefault="00DF6EB7" w:rsidP="000E4FD1">
      <w:pPr>
        <w:spacing w:after="0"/>
      </w:pPr>
      <w:r>
        <w:t>Záložní zdroj pro případ výpadků elektrického proudu</w:t>
      </w:r>
    </w:p>
    <w:p w:rsidR="00DF6EB7" w:rsidRDefault="00DF6EB7" w:rsidP="000E4FD1">
      <w:pPr>
        <w:spacing w:after="0"/>
      </w:pPr>
      <w:r>
        <w:t xml:space="preserve">Dveřní čtečka příchodová </w:t>
      </w:r>
    </w:p>
    <w:p w:rsidR="00DF6EB7" w:rsidRDefault="00DF6EB7" w:rsidP="000E4FD1">
      <w:pPr>
        <w:spacing w:after="0"/>
      </w:pPr>
      <w:r>
        <w:t xml:space="preserve">Evidenční čtečka odchodová </w:t>
      </w:r>
    </w:p>
    <w:p w:rsidR="00DF6EB7" w:rsidRDefault="00DF6EB7" w:rsidP="000E4FD1">
      <w:pPr>
        <w:spacing w:after="0"/>
      </w:pPr>
      <w:r>
        <w:t xml:space="preserve">Komunikační prvek VOS </w:t>
      </w:r>
    </w:p>
    <w:p w:rsidR="00DF6EB7" w:rsidRDefault="00DF6EB7" w:rsidP="000E4FD1">
      <w:pPr>
        <w:spacing w:after="0"/>
      </w:pPr>
      <w:r>
        <w:t>Elektromagnetický zámek standard</w:t>
      </w:r>
    </w:p>
    <w:p w:rsidR="00DF6EB7" w:rsidRDefault="00DF6EB7" w:rsidP="00DF6EB7"/>
    <w:p w:rsidR="00DF6EB7" w:rsidRPr="00DF6EB7" w:rsidRDefault="00DF6EB7" w:rsidP="00DF6EB7">
      <w:pPr>
        <w:rPr>
          <w:b/>
        </w:rPr>
      </w:pPr>
      <w:r w:rsidRPr="00DF6EB7">
        <w:rPr>
          <w:b/>
        </w:rPr>
        <w:t>Společná část</w:t>
      </w:r>
    </w:p>
    <w:p w:rsidR="00DF6EB7" w:rsidRDefault="00DF6EB7" w:rsidP="000E4FD1">
      <w:pPr>
        <w:spacing w:after="0"/>
      </w:pPr>
      <w:r>
        <w:t xml:space="preserve">Docházkový a přístupový SW </w:t>
      </w:r>
    </w:p>
    <w:p w:rsidR="00DF6EB7" w:rsidRDefault="00DF6EB7" w:rsidP="000E4FD1">
      <w:pPr>
        <w:spacing w:after="0"/>
      </w:pPr>
      <w:r>
        <w:t xml:space="preserve">Vazba na program Bakaláři </w:t>
      </w:r>
    </w:p>
    <w:p w:rsidR="00DF6EB7" w:rsidRDefault="00DF6EB7" w:rsidP="000E4FD1">
      <w:pPr>
        <w:spacing w:after="0"/>
      </w:pPr>
      <w:r>
        <w:t>Komunikační skript pro připojení docházkového terminálu</w:t>
      </w:r>
    </w:p>
    <w:p w:rsidR="00DF6EB7" w:rsidRDefault="00DF6EB7" w:rsidP="000E4FD1">
      <w:pPr>
        <w:spacing w:after="0"/>
      </w:pPr>
      <w:r w:rsidRPr="00DF6EB7">
        <w:t>USB čtečka</w:t>
      </w:r>
    </w:p>
    <w:p w:rsidR="0018164A" w:rsidRPr="0018164A" w:rsidRDefault="0018164A" w:rsidP="0018164A">
      <w:pPr>
        <w:spacing w:after="0"/>
        <w:rPr>
          <w:sz w:val="28"/>
          <w:szCs w:val="28"/>
        </w:rPr>
      </w:pPr>
    </w:p>
    <w:p w:rsidR="0018164A" w:rsidRPr="00544372" w:rsidRDefault="0018164A" w:rsidP="0018164A">
      <w:pPr>
        <w:rPr>
          <w:b/>
        </w:rPr>
      </w:pPr>
      <w:r w:rsidRPr="00544372">
        <w:rPr>
          <w:b/>
        </w:rPr>
        <w:t xml:space="preserve">Jídelna  </w:t>
      </w:r>
    </w:p>
    <w:p w:rsidR="0018164A" w:rsidRPr="0018164A" w:rsidRDefault="0018164A" w:rsidP="0018164A">
      <w:pPr>
        <w:spacing w:after="0"/>
      </w:pPr>
      <w:r w:rsidRPr="0018164A">
        <w:t>Program internetové objednávky na serveru školy</w:t>
      </w:r>
    </w:p>
    <w:p w:rsidR="0018164A" w:rsidRDefault="0018164A" w:rsidP="0018164A">
      <w:pPr>
        <w:spacing w:after="0"/>
      </w:pPr>
      <w:r w:rsidRPr="0018164A">
        <w:t>Komunikační program pro komunikaci s</w:t>
      </w:r>
      <w:r>
        <w:t> </w:t>
      </w:r>
      <w:r w:rsidRPr="0018164A">
        <w:t>terminálem</w:t>
      </w:r>
    </w:p>
    <w:p w:rsidR="0018164A" w:rsidRPr="0018164A" w:rsidRDefault="0018164A" w:rsidP="0018164A">
      <w:pPr>
        <w:spacing w:after="0"/>
      </w:pPr>
      <w:r>
        <w:t xml:space="preserve">Vazba na </w:t>
      </w:r>
      <w:r w:rsidRPr="0018164A">
        <w:t xml:space="preserve">SW </w:t>
      </w:r>
      <w:proofErr w:type="spellStart"/>
      <w:r w:rsidRPr="0018164A">
        <w:t>BonAp</w:t>
      </w:r>
      <w:proofErr w:type="spellEnd"/>
      <w:r w:rsidRPr="0018164A">
        <w:t xml:space="preserve"> Strávníci</w:t>
      </w:r>
    </w:p>
    <w:p w:rsidR="0018164A" w:rsidRDefault="0018164A" w:rsidP="0018164A">
      <w:r w:rsidRPr="0018164A">
        <w:t xml:space="preserve">USB čtečka </w:t>
      </w:r>
    </w:p>
    <w:p w:rsidR="00450D7F" w:rsidRDefault="00450D7F" w:rsidP="0018164A"/>
    <w:p w:rsidR="0018164A" w:rsidRPr="0018164A" w:rsidRDefault="0018164A" w:rsidP="0018164A">
      <w:pPr>
        <w:rPr>
          <w:b/>
        </w:rPr>
      </w:pPr>
      <w:r w:rsidRPr="0018164A">
        <w:rPr>
          <w:b/>
        </w:rPr>
        <w:lastRenderedPageBreak/>
        <w:t>Služby</w:t>
      </w:r>
    </w:p>
    <w:p w:rsidR="0018164A" w:rsidRPr="0018164A" w:rsidRDefault="0018164A" w:rsidP="0018164A">
      <w:pPr>
        <w:spacing w:after="0"/>
      </w:pPr>
      <w:r w:rsidRPr="0018164A">
        <w:t>Školení odpovědných pracovníků a podpora v prvních 2 měsících po instalaci</w:t>
      </w:r>
    </w:p>
    <w:p w:rsidR="0018164A" w:rsidRPr="0018164A" w:rsidRDefault="0018164A" w:rsidP="0018164A">
      <w:pPr>
        <w:spacing w:after="0"/>
      </w:pPr>
      <w:r w:rsidRPr="0018164A">
        <w:t>Oživení, konfigurace a celková integrace systému</w:t>
      </w:r>
    </w:p>
    <w:p w:rsidR="003E0986" w:rsidRDefault="0018164A" w:rsidP="000E4FD1">
      <w:pPr>
        <w:spacing w:after="0"/>
      </w:pPr>
      <w:r w:rsidRPr="0018164A">
        <w:t xml:space="preserve">Montáž, rozvody kabeláže vč. </w:t>
      </w:r>
      <w:r w:rsidR="008C3F7B">
        <w:t>m</w:t>
      </w:r>
      <w:r w:rsidRPr="0018164A">
        <w:t>ateriálu</w:t>
      </w:r>
    </w:p>
    <w:p w:rsidR="00550CEF" w:rsidRDefault="00550CEF" w:rsidP="000E4FD1">
      <w:pPr>
        <w:spacing w:after="0"/>
        <w:rPr>
          <w:b/>
        </w:rPr>
      </w:pPr>
    </w:p>
    <w:p w:rsidR="003736C3" w:rsidRPr="003736C3" w:rsidRDefault="003736C3" w:rsidP="000E4FD1">
      <w:pPr>
        <w:spacing w:after="0"/>
        <w:rPr>
          <w:b/>
        </w:rPr>
      </w:pPr>
      <w:r w:rsidRPr="003736C3">
        <w:rPr>
          <w:b/>
        </w:rPr>
        <w:t>Vstupní brána do areálu školy</w:t>
      </w:r>
    </w:p>
    <w:p w:rsidR="003736C3" w:rsidRDefault="003736C3" w:rsidP="000E4FD1">
      <w:pPr>
        <w:spacing w:after="0"/>
      </w:pPr>
    </w:p>
    <w:p w:rsidR="003736C3" w:rsidRDefault="003736C3" w:rsidP="000E4FD1">
      <w:pPr>
        <w:spacing w:after="0"/>
      </w:pPr>
      <w:r>
        <w:t xml:space="preserve">Instalace pohonů </w:t>
      </w:r>
      <w:r w:rsidR="00337AAA">
        <w:t xml:space="preserve">křídlové </w:t>
      </w:r>
      <w:r>
        <w:t>brány</w:t>
      </w:r>
      <w:r w:rsidR="00A11C25">
        <w:t xml:space="preserve"> </w:t>
      </w:r>
      <w:r w:rsidR="00337AAA">
        <w:t xml:space="preserve">(otvírání stávajících vrat) </w:t>
      </w:r>
      <w:r w:rsidR="00A11C25">
        <w:t>a dálkového ovládání</w:t>
      </w:r>
      <w:r w:rsidR="00952CE2">
        <w:t xml:space="preserve"> pomocí SIM</w:t>
      </w:r>
      <w:r w:rsidR="00A11C25">
        <w:t>.</w:t>
      </w:r>
    </w:p>
    <w:p w:rsidR="003736C3" w:rsidRDefault="003736C3" w:rsidP="000E4FD1">
      <w:pPr>
        <w:spacing w:after="0"/>
      </w:pPr>
      <w:r>
        <w:t xml:space="preserve">Instalace a zprovoznění </w:t>
      </w:r>
      <w:r w:rsidR="00A11C25">
        <w:t>dálkové</w:t>
      </w:r>
      <w:r w:rsidR="009965C8">
        <w:t>ho</w:t>
      </w:r>
      <w:bookmarkStart w:id="0" w:name="_GoBack"/>
      <w:bookmarkEnd w:id="0"/>
      <w:r w:rsidR="00A11C25">
        <w:t xml:space="preserve"> ovládání </w:t>
      </w:r>
      <w:r w:rsidR="00952CE2">
        <w:t>včetně proškolení</w:t>
      </w:r>
      <w:r w:rsidR="00A11C25">
        <w:t>.</w:t>
      </w:r>
      <w:r w:rsidR="00550CEF">
        <w:t xml:space="preserve"> Rozvod </w:t>
      </w:r>
      <w:proofErr w:type="spellStart"/>
      <w:r w:rsidR="00550CEF">
        <w:t>nn</w:t>
      </w:r>
      <w:proofErr w:type="spellEnd"/>
      <w:r w:rsidR="00550CEF">
        <w:t xml:space="preserve"> a slaboproudu je součástí jiného projektu</w:t>
      </w:r>
      <w:r w:rsidR="00952CE2">
        <w:t xml:space="preserve"> a bude již realizován</w:t>
      </w:r>
      <w:r w:rsidR="00550CEF">
        <w:t xml:space="preserve">. </w:t>
      </w:r>
    </w:p>
    <w:p w:rsidR="00337AAA" w:rsidRDefault="00337AAA" w:rsidP="000E4FD1">
      <w:pPr>
        <w:spacing w:after="0"/>
      </w:pPr>
    </w:p>
    <w:p w:rsidR="00337AAA" w:rsidRDefault="00337AAA" w:rsidP="000E4FD1">
      <w:pPr>
        <w:spacing w:after="0"/>
      </w:pPr>
      <w:r>
        <w:t>Vzor</w:t>
      </w:r>
    </w:p>
    <w:p w:rsidR="00337AAA" w:rsidRDefault="00337AAA" w:rsidP="000E4FD1">
      <w:pPr>
        <w:spacing w:after="0"/>
      </w:pPr>
    </w:p>
    <w:p w:rsidR="003736C3" w:rsidRDefault="00337AAA" w:rsidP="000E4FD1">
      <w:pPr>
        <w:spacing w:after="0"/>
      </w:pPr>
      <w:r>
        <w:rPr>
          <w:noProof/>
          <w:lang w:eastAsia="cs-CZ"/>
        </w:rPr>
        <w:drawing>
          <wp:inline distT="0" distB="0" distL="0" distR="0" wp14:anchorId="28BA2F81" wp14:editId="77F0404C">
            <wp:extent cx="5534025" cy="24479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3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7"/>
    <w:rsid w:val="000C7C34"/>
    <w:rsid w:val="000E4FD1"/>
    <w:rsid w:val="0018164A"/>
    <w:rsid w:val="003213CC"/>
    <w:rsid w:val="00337AAA"/>
    <w:rsid w:val="003736C3"/>
    <w:rsid w:val="003E0986"/>
    <w:rsid w:val="00450D7F"/>
    <w:rsid w:val="004B652C"/>
    <w:rsid w:val="00544372"/>
    <w:rsid w:val="00550CEF"/>
    <w:rsid w:val="00671E42"/>
    <w:rsid w:val="008C3F7B"/>
    <w:rsid w:val="00952CE2"/>
    <w:rsid w:val="009965C8"/>
    <w:rsid w:val="009F36F2"/>
    <w:rsid w:val="00A11C25"/>
    <w:rsid w:val="00A362C2"/>
    <w:rsid w:val="00A61479"/>
    <w:rsid w:val="00D90181"/>
    <w:rsid w:val="00DC4944"/>
    <w:rsid w:val="00D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8176"/>
  <w15:chartTrackingRefBased/>
  <w15:docId w15:val="{7076F4C1-CFEF-4A74-A6E3-925522885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C3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3F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10</cp:revision>
  <dcterms:created xsi:type="dcterms:W3CDTF">2019-01-13T17:49:00Z</dcterms:created>
  <dcterms:modified xsi:type="dcterms:W3CDTF">2019-04-18T08:31:00Z</dcterms:modified>
</cp:coreProperties>
</file>